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3947D"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bookmarkStart w:id="0" w:name="_GoBack"/>
      <w:bookmarkEnd w:id="0"/>
      <w:r w:rsidRPr="005D49B3">
        <w:rPr>
          <w:rFonts w:ascii="Arial" w:hAnsi="Arial" w:cs="Arial"/>
          <w:b/>
          <w:bCs/>
          <w:color w:val="191919"/>
          <w:sz w:val="22"/>
          <w:szCs w:val="22"/>
          <w:lang w:val="en-GB"/>
        </w:rPr>
        <w:t>Call for Papers:</w:t>
      </w:r>
    </w:p>
    <w:p w14:paraId="2A545B80"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b/>
          <w:bCs/>
          <w:color w:val="191919"/>
          <w:sz w:val="22"/>
          <w:szCs w:val="22"/>
          <w:lang w:val="en-GB"/>
        </w:rPr>
        <w:t> </w:t>
      </w:r>
    </w:p>
    <w:p w14:paraId="0146FA0C"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b/>
          <w:bCs/>
          <w:color w:val="191919"/>
          <w:sz w:val="22"/>
          <w:szCs w:val="22"/>
          <w:lang w:val="en-GB"/>
        </w:rPr>
        <w:t>Early-Career Researchers Day-Conference on the History of Celebrity</w:t>
      </w:r>
    </w:p>
    <w:p w14:paraId="1AF348D9"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Times New Roman" w:hAnsi="Times New Roman" w:cs="Times New Roman"/>
          <w:color w:val="191919"/>
          <w:sz w:val="22"/>
          <w:szCs w:val="22"/>
          <w:lang w:val="en-GB"/>
        </w:rPr>
        <w:t> </w:t>
      </w:r>
    </w:p>
    <w:p w14:paraId="023E5FF0"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xml:space="preserve">Keynote Speaker: Professor Antoine </w:t>
      </w:r>
      <w:proofErr w:type="spellStart"/>
      <w:r w:rsidRPr="005D49B3">
        <w:rPr>
          <w:rFonts w:ascii="Arial" w:hAnsi="Arial" w:cs="Arial"/>
          <w:color w:val="191919"/>
          <w:sz w:val="22"/>
          <w:szCs w:val="22"/>
          <w:lang w:val="en-GB"/>
        </w:rPr>
        <w:t>Lilti</w:t>
      </w:r>
      <w:proofErr w:type="spellEnd"/>
      <w:r w:rsidRPr="005D49B3">
        <w:rPr>
          <w:rFonts w:ascii="Arial" w:hAnsi="Arial" w:cs="Arial"/>
          <w:color w:val="191919"/>
          <w:sz w:val="22"/>
          <w:szCs w:val="22"/>
          <w:lang w:val="en-GB"/>
        </w:rPr>
        <w:t xml:space="preserve">, </w:t>
      </w:r>
      <w:proofErr w:type="spellStart"/>
      <w:r w:rsidRPr="005D49B3">
        <w:rPr>
          <w:rFonts w:ascii="Arial" w:hAnsi="Arial" w:cs="Arial"/>
          <w:color w:val="191919"/>
          <w:sz w:val="22"/>
          <w:szCs w:val="22"/>
          <w:lang w:val="en-GB"/>
        </w:rPr>
        <w:t>Ecole</w:t>
      </w:r>
      <w:proofErr w:type="spellEnd"/>
      <w:r w:rsidRPr="005D49B3">
        <w:rPr>
          <w:rFonts w:ascii="Arial" w:hAnsi="Arial" w:cs="Arial"/>
          <w:color w:val="191919"/>
          <w:sz w:val="22"/>
          <w:szCs w:val="22"/>
          <w:lang w:val="en-GB"/>
        </w:rPr>
        <w:t xml:space="preserve"> des </w:t>
      </w:r>
      <w:proofErr w:type="spellStart"/>
      <w:r w:rsidRPr="005D49B3">
        <w:rPr>
          <w:rFonts w:ascii="Arial" w:hAnsi="Arial" w:cs="Arial"/>
          <w:color w:val="191919"/>
          <w:sz w:val="22"/>
          <w:szCs w:val="22"/>
          <w:lang w:val="en-GB"/>
        </w:rPr>
        <w:t>Hautes</w:t>
      </w:r>
      <w:proofErr w:type="spellEnd"/>
      <w:r w:rsidRPr="005D49B3">
        <w:rPr>
          <w:rFonts w:ascii="Arial" w:hAnsi="Arial" w:cs="Arial"/>
          <w:color w:val="191919"/>
          <w:sz w:val="22"/>
          <w:szCs w:val="22"/>
          <w:lang w:val="en-GB"/>
        </w:rPr>
        <w:t xml:space="preserve"> Etudes </w:t>
      </w:r>
      <w:proofErr w:type="spellStart"/>
      <w:r w:rsidRPr="005D49B3">
        <w:rPr>
          <w:rFonts w:ascii="Arial" w:hAnsi="Arial" w:cs="Arial"/>
          <w:color w:val="191919"/>
          <w:sz w:val="22"/>
          <w:szCs w:val="22"/>
          <w:lang w:val="en-GB"/>
        </w:rPr>
        <w:t>en</w:t>
      </w:r>
      <w:proofErr w:type="spellEnd"/>
      <w:r w:rsidRPr="005D49B3">
        <w:rPr>
          <w:rFonts w:ascii="Arial" w:hAnsi="Arial" w:cs="Arial"/>
          <w:color w:val="191919"/>
          <w:sz w:val="22"/>
          <w:szCs w:val="22"/>
          <w:lang w:val="en-GB"/>
        </w:rPr>
        <w:t xml:space="preserve"> Sciences </w:t>
      </w:r>
      <w:proofErr w:type="spellStart"/>
      <w:r w:rsidRPr="005D49B3">
        <w:rPr>
          <w:rFonts w:ascii="Arial" w:hAnsi="Arial" w:cs="Arial"/>
          <w:color w:val="191919"/>
          <w:sz w:val="22"/>
          <w:szCs w:val="22"/>
          <w:lang w:val="en-GB"/>
        </w:rPr>
        <w:t>Sociales</w:t>
      </w:r>
      <w:proofErr w:type="spellEnd"/>
      <w:r w:rsidRPr="005D49B3">
        <w:rPr>
          <w:rFonts w:ascii="Arial" w:hAnsi="Arial" w:cs="Arial"/>
          <w:color w:val="191919"/>
          <w:sz w:val="22"/>
          <w:szCs w:val="22"/>
          <w:lang w:val="en-GB"/>
        </w:rPr>
        <w:t>, Paris</w:t>
      </w:r>
    </w:p>
    <w:p w14:paraId="2DF33485"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6632A899"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Times New Roman" w:hAnsi="Times New Roman" w:cs="Times New Roman"/>
          <w:color w:val="191919"/>
          <w:sz w:val="22"/>
          <w:szCs w:val="22"/>
          <w:lang w:val="en-GB"/>
        </w:rPr>
        <w:t> </w:t>
      </w:r>
    </w:p>
    <w:p w14:paraId="407AD959"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Venue:            Institute of Historical Research, London</w:t>
      </w:r>
    </w:p>
    <w:p w14:paraId="43F112BC"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Date:               Wednesday 29</w:t>
      </w:r>
      <w:r w:rsidRPr="005D49B3">
        <w:rPr>
          <w:rFonts w:ascii="Arial" w:hAnsi="Arial" w:cs="Arial"/>
          <w:color w:val="191919"/>
          <w:sz w:val="22"/>
          <w:szCs w:val="22"/>
          <w:vertAlign w:val="superscript"/>
          <w:lang w:val="en-GB"/>
        </w:rPr>
        <w:t>th</w:t>
      </w:r>
      <w:r w:rsidRPr="005D49B3">
        <w:rPr>
          <w:rFonts w:ascii="Arial" w:hAnsi="Arial" w:cs="Arial"/>
          <w:color w:val="191919"/>
          <w:sz w:val="22"/>
          <w:szCs w:val="22"/>
          <w:lang w:val="en-GB"/>
        </w:rPr>
        <w:t> March 2017</w:t>
      </w:r>
    </w:p>
    <w:p w14:paraId="12688340"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Time:              10.00 a.m. - 5.00 p.m.</w:t>
      </w:r>
    </w:p>
    <w:p w14:paraId="4E7FF6A1"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1E256A2A"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Deadline for abstracts: 15</w:t>
      </w:r>
      <w:r w:rsidRPr="005D49B3">
        <w:rPr>
          <w:rFonts w:ascii="Arial" w:hAnsi="Arial" w:cs="Arial"/>
          <w:color w:val="191919"/>
          <w:sz w:val="22"/>
          <w:szCs w:val="22"/>
          <w:vertAlign w:val="superscript"/>
          <w:lang w:val="en-GB"/>
        </w:rPr>
        <w:t>th</w:t>
      </w:r>
      <w:r w:rsidRPr="005D49B3">
        <w:rPr>
          <w:rFonts w:ascii="Arial" w:hAnsi="Arial" w:cs="Arial"/>
          <w:color w:val="191919"/>
          <w:sz w:val="22"/>
          <w:szCs w:val="22"/>
          <w:lang w:val="en-GB"/>
        </w:rPr>
        <w:t> February 2017   </w:t>
      </w:r>
    </w:p>
    <w:p w14:paraId="1C668169"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Times New Roman" w:hAnsi="Times New Roman" w:cs="Times New Roman"/>
          <w:color w:val="191919"/>
          <w:sz w:val="22"/>
          <w:szCs w:val="22"/>
          <w:lang w:val="en-GB"/>
        </w:rPr>
        <w:t> </w:t>
      </w:r>
    </w:p>
    <w:p w14:paraId="237F5CCF"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xml:space="preserve">Among the most significant recent contributions to ‘celebrity studies’ and the early history of celebrity is Antoine </w:t>
      </w:r>
      <w:proofErr w:type="spellStart"/>
      <w:r w:rsidRPr="005D49B3">
        <w:rPr>
          <w:rFonts w:ascii="Arial" w:hAnsi="Arial" w:cs="Arial"/>
          <w:color w:val="191919"/>
          <w:sz w:val="22"/>
          <w:szCs w:val="22"/>
          <w:lang w:val="en-GB"/>
        </w:rPr>
        <w:t>Lilti’s</w:t>
      </w:r>
      <w:proofErr w:type="spellEnd"/>
      <w:r w:rsidRPr="005D49B3">
        <w:rPr>
          <w:rFonts w:ascii="Arial" w:hAnsi="Arial" w:cs="Arial"/>
          <w:color w:val="191919"/>
          <w:sz w:val="22"/>
          <w:szCs w:val="22"/>
          <w:lang w:val="en-GB"/>
        </w:rPr>
        <w:t> </w:t>
      </w:r>
      <w:r w:rsidRPr="005D49B3">
        <w:rPr>
          <w:rFonts w:ascii="Arial" w:hAnsi="Arial" w:cs="Arial"/>
          <w:i/>
          <w:iCs/>
          <w:color w:val="191919"/>
          <w:sz w:val="22"/>
          <w:szCs w:val="22"/>
          <w:lang w:val="en-GB"/>
        </w:rPr>
        <w:t xml:space="preserve">Figures </w:t>
      </w:r>
      <w:proofErr w:type="spellStart"/>
      <w:r w:rsidRPr="005D49B3">
        <w:rPr>
          <w:rFonts w:ascii="Arial" w:hAnsi="Arial" w:cs="Arial"/>
          <w:i/>
          <w:iCs/>
          <w:color w:val="191919"/>
          <w:sz w:val="22"/>
          <w:szCs w:val="22"/>
          <w:lang w:val="en-GB"/>
        </w:rPr>
        <w:t>publiques</w:t>
      </w:r>
      <w:proofErr w:type="spellEnd"/>
      <w:r w:rsidRPr="005D49B3">
        <w:rPr>
          <w:rFonts w:ascii="Arial" w:hAnsi="Arial" w:cs="Arial"/>
          <w:i/>
          <w:iCs/>
          <w:color w:val="191919"/>
          <w:sz w:val="22"/>
          <w:szCs w:val="22"/>
          <w:lang w:val="en-GB"/>
        </w:rPr>
        <w:t xml:space="preserve">. </w:t>
      </w:r>
      <w:proofErr w:type="spellStart"/>
      <w:r w:rsidRPr="005D49B3">
        <w:rPr>
          <w:rFonts w:ascii="Arial" w:hAnsi="Arial" w:cs="Arial"/>
          <w:i/>
          <w:iCs/>
          <w:color w:val="191919"/>
          <w:sz w:val="22"/>
          <w:szCs w:val="22"/>
          <w:lang w:val="en-GB"/>
        </w:rPr>
        <w:t>L’Invention</w:t>
      </w:r>
      <w:proofErr w:type="spellEnd"/>
      <w:r w:rsidRPr="005D49B3">
        <w:rPr>
          <w:rFonts w:ascii="Arial" w:hAnsi="Arial" w:cs="Arial"/>
          <w:i/>
          <w:iCs/>
          <w:color w:val="191919"/>
          <w:sz w:val="22"/>
          <w:szCs w:val="22"/>
          <w:lang w:val="en-GB"/>
        </w:rPr>
        <w:t xml:space="preserve"> de la </w:t>
      </w:r>
      <w:proofErr w:type="spellStart"/>
      <w:r w:rsidRPr="005D49B3">
        <w:rPr>
          <w:rFonts w:ascii="Arial" w:hAnsi="Arial" w:cs="Arial"/>
          <w:i/>
          <w:iCs/>
          <w:color w:val="191919"/>
          <w:sz w:val="22"/>
          <w:szCs w:val="22"/>
          <w:lang w:val="en-GB"/>
        </w:rPr>
        <w:t>célébrité</w:t>
      </w:r>
      <w:proofErr w:type="spellEnd"/>
      <w:r w:rsidRPr="005D49B3">
        <w:rPr>
          <w:rFonts w:ascii="Arial" w:hAnsi="Arial" w:cs="Arial"/>
          <w:i/>
          <w:iCs/>
          <w:color w:val="191919"/>
          <w:sz w:val="22"/>
          <w:szCs w:val="22"/>
          <w:lang w:val="en-GB"/>
        </w:rPr>
        <w:t xml:space="preserve"> (1750-1850). </w:t>
      </w:r>
      <w:r w:rsidRPr="005D49B3">
        <w:rPr>
          <w:rFonts w:ascii="Arial" w:hAnsi="Arial" w:cs="Arial"/>
          <w:color w:val="191919"/>
          <w:sz w:val="22"/>
          <w:szCs w:val="22"/>
          <w:lang w:val="en-GB"/>
        </w:rPr>
        <w:t xml:space="preserve">The English translation forthcoming in 2017 is eagerly awaited. Professor </w:t>
      </w:r>
      <w:proofErr w:type="spellStart"/>
      <w:r w:rsidRPr="005D49B3">
        <w:rPr>
          <w:rFonts w:ascii="Arial" w:hAnsi="Arial" w:cs="Arial"/>
          <w:color w:val="191919"/>
          <w:sz w:val="22"/>
          <w:szCs w:val="22"/>
          <w:lang w:val="en-GB"/>
        </w:rPr>
        <w:t>Lilti</w:t>
      </w:r>
      <w:proofErr w:type="spellEnd"/>
      <w:r w:rsidRPr="005D49B3">
        <w:rPr>
          <w:rFonts w:ascii="Arial" w:hAnsi="Arial" w:cs="Arial"/>
          <w:color w:val="191919"/>
          <w:sz w:val="22"/>
          <w:szCs w:val="22"/>
          <w:lang w:val="en-GB"/>
        </w:rPr>
        <w:t xml:space="preserve"> will give the keynote address, entitled 'Public figures and private lives: the invention of Celebrity', at this day-conference in which postgraduate and post-doctoral researchers are invited to contribute papers.</w:t>
      </w:r>
    </w:p>
    <w:p w14:paraId="6818257F"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0163711A"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proofErr w:type="spellStart"/>
      <w:r w:rsidRPr="005D49B3">
        <w:rPr>
          <w:rFonts w:ascii="Arial" w:hAnsi="Arial" w:cs="Arial"/>
          <w:color w:val="191919"/>
          <w:sz w:val="22"/>
          <w:szCs w:val="22"/>
          <w:lang w:val="en-GB"/>
        </w:rPr>
        <w:t>Lilti’s</w:t>
      </w:r>
      <w:proofErr w:type="spellEnd"/>
      <w:r w:rsidRPr="005D49B3">
        <w:rPr>
          <w:rFonts w:ascii="Arial" w:hAnsi="Arial" w:cs="Arial"/>
          <w:color w:val="191919"/>
          <w:sz w:val="22"/>
          <w:szCs w:val="22"/>
          <w:lang w:val="en-GB"/>
        </w:rPr>
        <w:t> </w:t>
      </w:r>
      <w:r w:rsidRPr="005D49B3">
        <w:rPr>
          <w:rFonts w:ascii="Arial" w:hAnsi="Arial" w:cs="Arial"/>
          <w:i/>
          <w:iCs/>
          <w:color w:val="191919"/>
          <w:sz w:val="22"/>
          <w:szCs w:val="22"/>
          <w:lang w:val="en-GB"/>
        </w:rPr>
        <w:t xml:space="preserve">Figures </w:t>
      </w:r>
      <w:proofErr w:type="spellStart"/>
      <w:r w:rsidRPr="005D49B3">
        <w:rPr>
          <w:rFonts w:ascii="Arial" w:hAnsi="Arial" w:cs="Arial"/>
          <w:i/>
          <w:iCs/>
          <w:color w:val="191919"/>
          <w:sz w:val="22"/>
          <w:szCs w:val="22"/>
          <w:lang w:val="en-GB"/>
        </w:rPr>
        <w:t>publiques</w:t>
      </w:r>
      <w:proofErr w:type="spellEnd"/>
      <w:r w:rsidRPr="005D49B3">
        <w:rPr>
          <w:rFonts w:ascii="Arial" w:hAnsi="Arial" w:cs="Arial"/>
          <w:i/>
          <w:iCs/>
          <w:color w:val="191919"/>
          <w:sz w:val="22"/>
          <w:szCs w:val="22"/>
          <w:lang w:val="en-GB"/>
        </w:rPr>
        <w:t> </w:t>
      </w:r>
      <w:r w:rsidRPr="005D49B3">
        <w:rPr>
          <w:rFonts w:ascii="Arial" w:hAnsi="Arial" w:cs="Arial"/>
          <w:color w:val="191919"/>
          <w:sz w:val="22"/>
          <w:szCs w:val="22"/>
          <w:lang w:val="en-GB"/>
        </w:rPr>
        <w:t xml:space="preserve">offers a genealogy of the concept of celebrity in French, British and North American societies dating back to the eighteenth century when it emerged alongside notions of increased selfhood and personal authenticity. This emergence, </w:t>
      </w:r>
      <w:proofErr w:type="spellStart"/>
      <w:r w:rsidRPr="005D49B3">
        <w:rPr>
          <w:rFonts w:ascii="Arial" w:hAnsi="Arial" w:cs="Arial"/>
          <w:color w:val="191919"/>
          <w:sz w:val="22"/>
          <w:szCs w:val="22"/>
          <w:lang w:val="en-GB"/>
        </w:rPr>
        <w:t>Lilti</w:t>
      </w:r>
      <w:proofErr w:type="spellEnd"/>
      <w:r w:rsidRPr="005D49B3">
        <w:rPr>
          <w:rFonts w:ascii="Arial" w:hAnsi="Arial" w:cs="Arial"/>
          <w:color w:val="191919"/>
          <w:sz w:val="22"/>
          <w:szCs w:val="22"/>
          <w:lang w:val="en-GB"/>
        </w:rPr>
        <w:t xml:space="preserve"> also shows, was linked to a ‘media revolution’ that democratised access to portraiture, and a growing taste for biographies, autobiographies and private lives. </w:t>
      </w:r>
      <w:proofErr w:type="spellStart"/>
      <w:r w:rsidRPr="005D49B3">
        <w:rPr>
          <w:rFonts w:ascii="Arial" w:hAnsi="Arial" w:cs="Arial"/>
          <w:color w:val="191919"/>
          <w:sz w:val="22"/>
          <w:szCs w:val="22"/>
          <w:lang w:val="en-GB"/>
        </w:rPr>
        <w:t>Lilti</w:t>
      </w:r>
      <w:proofErr w:type="spellEnd"/>
      <w:r w:rsidRPr="005D49B3">
        <w:rPr>
          <w:rFonts w:ascii="Arial" w:hAnsi="Arial" w:cs="Arial"/>
          <w:color w:val="191919"/>
          <w:sz w:val="22"/>
          <w:szCs w:val="22"/>
          <w:lang w:val="en-GB"/>
        </w:rPr>
        <w:t xml:space="preserve"> revisits Jürgen </w:t>
      </w:r>
      <w:proofErr w:type="spellStart"/>
      <w:r w:rsidRPr="005D49B3">
        <w:rPr>
          <w:rFonts w:ascii="Arial" w:hAnsi="Arial" w:cs="Arial"/>
          <w:color w:val="191919"/>
          <w:sz w:val="22"/>
          <w:szCs w:val="22"/>
          <w:lang w:val="en-GB"/>
        </w:rPr>
        <w:t>Habermas’s</w:t>
      </w:r>
      <w:proofErr w:type="spellEnd"/>
      <w:r w:rsidRPr="005D49B3">
        <w:rPr>
          <w:rFonts w:ascii="Arial" w:hAnsi="Arial" w:cs="Arial"/>
          <w:color w:val="191919"/>
          <w:sz w:val="22"/>
          <w:szCs w:val="22"/>
          <w:lang w:val="en-GB"/>
        </w:rPr>
        <w:t xml:space="preserve"> notion of the ‘public sphere’, but argues that while the development of new forms of ‘publicity’ may have facilitated rational debate and criticism, it also stimulated prurient curiosity and trivia. In the new, affective and intimate relationship now conjoining celebrities and their public, members of the general public wanted to meet and become acquainted with famous people, and thought about them in a familiar, informal manner. Celebrities too had to accept that the expanded public would comment and criticise them, and they thus had to contend with detractors as well as fans.</w:t>
      </w:r>
    </w:p>
    <w:p w14:paraId="5EF69E80"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362B8D36"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xml:space="preserve">This day-conference seeks to offer an overview of the history of celebrity from the beginnings sketched out by </w:t>
      </w:r>
      <w:proofErr w:type="spellStart"/>
      <w:r w:rsidRPr="005D49B3">
        <w:rPr>
          <w:rFonts w:ascii="Arial" w:hAnsi="Arial" w:cs="Arial"/>
          <w:color w:val="191919"/>
          <w:sz w:val="22"/>
          <w:szCs w:val="22"/>
          <w:lang w:val="en-GB"/>
        </w:rPr>
        <w:t>Lilti</w:t>
      </w:r>
      <w:proofErr w:type="spellEnd"/>
      <w:r w:rsidRPr="005D49B3">
        <w:rPr>
          <w:rFonts w:ascii="Arial" w:hAnsi="Arial" w:cs="Arial"/>
          <w:color w:val="191919"/>
          <w:sz w:val="22"/>
          <w:szCs w:val="22"/>
          <w:lang w:val="en-GB"/>
        </w:rPr>
        <w:t xml:space="preserve"> and through to the present day. How has celebrity been understood? What forms has it taken? Can we detect stages in its development?</w:t>
      </w:r>
    </w:p>
    <w:p w14:paraId="3FD52776"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6F57A159"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Potential topics include, but are not limited to:</w:t>
      </w:r>
    </w:p>
    <w:p w14:paraId="0FD5B81D" w14:textId="77777777" w:rsidR="00B07EE7" w:rsidRPr="005D49B3" w:rsidRDefault="00B07EE7" w:rsidP="00B07EE7">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lang w:val="en-GB"/>
        </w:rPr>
      </w:pPr>
      <w:r w:rsidRPr="005D49B3">
        <w:rPr>
          <w:rFonts w:ascii="Arial" w:hAnsi="Arial" w:cs="Arial"/>
          <w:color w:val="191919"/>
          <w:sz w:val="22"/>
          <w:szCs w:val="22"/>
          <w:lang w:val="en-GB"/>
        </w:rPr>
        <w:t>The representation of celebrity</w:t>
      </w:r>
    </w:p>
    <w:p w14:paraId="1504EFDA" w14:textId="77777777" w:rsidR="00B07EE7" w:rsidRPr="005D49B3" w:rsidRDefault="00B07EE7" w:rsidP="00B07EE7">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lang w:val="en-GB"/>
        </w:rPr>
      </w:pPr>
      <w:r w:rsidRPr="005D49B3">
        <w:rPr>
          <w:rFonts w:ascii="Arial" w:hAnsi="Arial" w:cs="Arial"/>
          <w:color w:val="191919"/>
          <w:sz w:val="22"/>
          <w:szCs w:val="22"/>
          <w:lang w:val="en-GB"/>
        </w:rPr>
        <w:t>The perception of celebrity by contemporaries</w:t>
      </w:r>
    </w:p>
    <w:p w14:paraId="79724453" w14:textId="77777777" w:rsidR="00B07EE7" w:rsidRPr="005D49B3" w:rsidRDefault="00B07EE7" w:rsidP="00B07EE7">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lang w:val="en-GB"/>
        </w:rPr>
      </w:pPr>
      <w:r w:rsidRPr="005D49B3">
        <w:rPr>
          <w:rFonts w:ascii="Arial" w:hAnsi="Arial" w:cs="Arial"/>
          <w:color w:val="191919"/>
          <w:sz w:val="22"/>
          <w:szCs w:val="22"/>
          <w:lang w:val="en-GB"/>
        </w:rPr>
        <w:t>The legacy of celebrities</w:t>
      </w:r>
    </w:p>
    <w:p w14:paraId="2FB424F5" w14:textId="77777777" w:rsidR="00B07EE7" w:rsidRPr="005D49B3" w:rsidRDefault="00B07EE7" w:rsidP="00B07EE7">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lang w:val="en-GB"/>
        </w:rPr>
      </w:pPr>
      <w:r w:rsidRPr="005D49B3">
        <w:rPr>
          <w:rFonts w:ascii="Arial" w:hAnsi="Arial" w:cs="Arial"/>
          <w:color w:val="191919"/>
          <w:sz w:val="22"/>
          <w:szCs w:val="22"/>
          <w:lang w:val="en-GB"/>
        </w:rPr>
        <w:t>Semantic studies on celebrity</w:t>
      </w:r>
    </w:p>
    <w:p w14:paraId="2CFA87C6" w14:textId="77777777" w:rsidR="00B07EE7" w:rsidRPr="005D49B3" w:rsidRDefault="00B07EE7" w:rsidP="00B07EE7">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lang w:val="en-GB"/>
        </w:rPr>
      </w:pPr>
      <w:r w:rsidRPr="005D49B3">
        <w:rPr>
          <w:rFonts w:ascii="Arial" w:hAnsi="Arial" w:cs="Arial"/>
          <w:color w:val="191919"/>
          <w:sz w:val="22"/>
          <w:szCs w:val="22"/>
          <w:lang w:val="en-GB"/>
        </w:rPr>
        <w:t>How people lived celebrity</w:t>
      </w:r>
    </w:p>
    <w:p w14:paraId="22377652" w14:textId="77777777" w:rsidR="00B07EE7" w:rsidRPr="005D49B3" w:rsidRDefault="00B07EE7" w:rsidP="00B07EE7">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lang w:val="en-GB"/>
        </w:rPr>
      </w:pPr>
      <w:r w:rsidRPr="005D49B3">
        <w:rPr>
          <w:rFonts w:ascii="Arial" w:hAnsi="Arial" w:cs="Arial"/>
          <w:color w:val="191919"/>
          <w:sz w:val="22"/>
          <w:szCs w:val="22"/>
          <w:lang w:val="en-GB"/>
        </w:rPr>
        <w:t>The representation of celebrities in print</w:t>
      </w:r>
    </w:p>
    <w:p w14:paraId="44C2F4E4" w14:textId="77777777" w:rsidR="00B07EE7" w:rsidRPr="005D49B3" w:rsidRDefault="00B07EE7" w:rsidP="00B07EE7">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lang w:val="en-GB"/>
        </w:rPr>
      </w:pPr>
      <w:r w:rsidRPr="005D49B3">
        <w:rPr>
          <w:rFonts w:ascii="Arial" w:hAnsi="Arial" w:cs="Arial"/>
          <w:color w:val="191919"/>
          <w:sz w:val="22"/>
          <w:szCs w:val="22"/>
          <w:lang w:val="en-GB"/>
        </w:rPr>
        <w:t>Comparative studies of reputation/celebrity/glory</w:t>
      </w:r>
    </w:p>
    <w:p w14:paraId="0639A526"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6C815FDE"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We particularly encourage papers from early career scholars working on Europe and North America from the eighteenth century to the present.</w:t>
      </w:r>
    </w:p>
    <w:p w14:paraId="3A47C946"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6F01658F" w14:textId="2DD5FE73"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xml:space="preserve">The conference is co-organized by </w:t>
      </w:r>
      <w:proofErr w:type="spellStart"/>
      <w:r w:rsidRPr="005D49B3">
        <w:rPr>
          <w:rFonts w:ascii="Arial" w:hAnsi="Arial" w:cs="Arial"/>
          <w:color w:val="191919"/>
          <w:sz w:val="22"/>
          <w:szCs w:val="22"/>
          <w:lang w:val="en-GB"/>
        </w:rPr>
        <w:t>Anaïs</w:t>
      </w:r>
      <w:proofErr w:type="spellEnd"/>
      <w:r w:rsidRPr="005D49B3">
        <w:rPr>
          <w:rFonts w:ascii="Arial" w:hAnsi="Arial" w:cs="Arial"/>
          <w:color w:val="191919"/>
          <w:sz w:val="22"/>
          <w:szCs w:val="22"/>
          <w:lang w:val="en-GB"/>
        </w:rPr>
        <w:t xml:space="preserve"> </w:t>
      </w:r>
      <w:proofErr w:type="spellStart"/>
      <w:r w:rsidRPr="005D49B3">
        <w:rPr>
          <w:rFonts w:ascii="Arial" w:hAnsi="Arial" w:cs="Arial"/>
          <w:color w:val="191919"/>
          <w:sz w:val="22"/>
          <w:szCs w:val="22"/>
          <w:lang w:val="en-GB"/>
        </w:rPr>
        <w:t>Pedron</w:t>
      </w:r>
      <w:proofErr w:type="spellEnd"/>
      <w:r w:rsidRPr="005D49B3">
        <w:rPr>
          <w:rFonts w:ascii="Arial" w:hAnsi="Arial" w:cs="Arial"/>
          <w:color w:val="191919"/>
          <w:sz w:val="22"/>
          <w:szCs w:val="22"/>
          <w:lang w:val="en-GB"/>
        </w:rPr>
        <w:t xml:space="preserve"> (Queen Mary University of London,</w:t>
      </w:r>
      <w:r w:rsidR="005D49B3">
        <w:rPr>
          <w:rFonts w:ascii="Arial" w:hAnsi="Arial" w:cs="Arial"/>
          <w:color w:val="191919"/>
          <w:sz w:val="22"/>
          <w:szCs w:val="22"/>
          <w:lang w:val="en-GB"/>
        </w:rPr>
        <w:t xml:space="preserve"> </w:t>
      </w:r>
      <w:hyperlink r:id="rId5" w:history="1">
        <w:r w:rsidRPr="005D49B3">
          <w:rPr>
            <w:rFonts w:ascii="Arial" w:hAnsi="Arial" w:cs="Arial"/>
            <w:color w:val="0000E9"/>
            <w:sz w:val="22"/>
            <w:szCs w:val="22"/>
            <w:lang w:val="en-GB"/>
          </w:rPr>
          <w:t>a.c.pedron@qmul.ac.uk)</w:t>
        </w:r>
      </w:hyperlink>
      <w:r w:rsidRPr="005D49B3">
        <w:rPr>
          <w:rFonts w:ascii="Arial" w:hAnsi="Arial" w:cs="Arial"/>
          <w:color w:val="191919"/>
          <w:sz w:val="22"/>
          <w:szCs w:val="22"/>
          <w:lang w:val="en-GB"/>
        </w:rPr>
        <w:t xml:space="preserve"> and Dr Clare </w:t>
      </w:r>
      <w:proofErr w:type="spellStart"/>
      <w:r w:rsidRPr="005D49B3">
        <w:rPr>
          <w:rFonts w:ascii="Arial" w:hAnsi="Arial" w:cs="Arial"/>
          <w:color w:val="191919"/>
          <w:sz w:val="22"/>
          <w:szCs w:val="22"/>
          <w:lang w:val="en-GB"/>
        </w:rPr>
        <w:t>Siviter</w:t>
      </w:r>
      <w:proofErr w:type="spellEnd"/>
      <w:r w:rsidRPr="005D49B3">
        <w:rPr>
          <w:rFonts w:ascii="Arial" w:hAnsi="Arial" w:cs="Arial"/>
          <w:color w:val="191919"/>
          <w:sz w:val="22"/>
          <w:szCs w:val="22"/>
          <w:lang w:val="en-GB"/>
        </w:rPr>
        <w:t xml:space="preserve"> (</w:t>
      </w:r>
      <w:proofErr w:type="spellStart"/>
      <w:r w:rsidRPr="005D49B3">
        <w:rPr>
          <w:rFonts w:ascii="Arial" w:hAnsi="Arial" w:cs="Arial"/>
          <w:color w:val="191919"/>
          <w:sz w:val="22"/>
          <w:szCs w:val="22"/>
          <w:lang w:val="en-GB"/>
        </w:rPr>
        <w:t>Université</w:t>
      </w:r>
      <w:proofErr w:type="spellEnd"/>
      <w:r w:rsidRPr="005D49B3">
        <w:rPr>
          <w:rFonts w:ascii="Arial" w:hAnsi="Arial" w:cs="Arial"/>
          <w:color w:val="191919"/>
          <w:sz w:val="22"/>
          <w:szCs w:val="22"/>
          <w:lang w:val="en-GB"/>
        </w:rPr>
        <w:t xml:space="preserve"> Blaise-Pascal, </w:t>
      </w:r>
      <w:hyperlink r:id="rId6" w:history="1">
        <w:r w:rsidRPr="005D49B3">
          <w:rPr>
            <w:rFonts w:ascii="Arial" w:hAnsi="Arial" w:cs="Arial"/>
            <w:color w:val="0000E9"/>
            <w:sz w:val="22"/>
            <w:szCs w:val="22"/>
            <w:lang w:val="en-GB"/>
          </w:rPr>
          <w:t>clare.siviter@univ-bpclermont.fr)</w:t>
        </w:r>
      </w:hyperlink>
      <w:r w:rsidRPr="005D49B3">
        <w:rPr>
          <w:rFonts w:ascii="Arial" w:hAnsi="Arial" w:cs="Arial"/>
          <w:color w:val="191919"/>
          <w:sz w:val="22"/>
          <w:szCs w:val="22"/>
          <w:lang w:val="en-GB"/>
        </w:rPr>
        <w:t>. The workshop is generously funded by the Society for the Study of French History, the School of History and the Eighteenth-Century Seminar at Queen Mary University of London.</w:t>
      </w:r>
    </w:p>
    <w:p w14:paraId="23A204B4"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lastRenderedPageBreak/>
        <w:t> </w:t>
      </w:r>
    </w:p>
    <w:p w14:paraId="199B3AA5"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The deadline for submissions is 15</w:t>
      </w:r>
      <w:r w:rsidRPr="005D49B3">
        <w:rPr>
          <w:rFonts w:ascii="Arial" w:hAnsi="Arial" w:cs="Arial"/>
          <w:color w:val="191919"/>
          <w:sz w:val="22"/>
          <w:szCs w:val="22"/>
          <w:vertAlign w:val="superscript"/>
          <w:lang w:val="en-GB"/>
        </w:rPr>
        <w:t>th</w:t>
      </w:r>
      <w:r w:rsidRPr="005D49B3">
        <w:rPr>
          <w:rFonts w:ascii="Arial" w:hAnsi="Arial" w:cs="Arial"/>
          <w:color w:val="191919"/>
          <w:sz w:val="22"/>
          <w:szCs w:val="22"/>
          <w:lang w:val="en-GB"/>
        </w:rPr>
        <w:t> February 2017. Abstracts of up to 300 words should be sent to the conference organisers at </w:t>
      </w:r>
      <w:hyperlink r:id="rId7" w:history="1">
        <w:r w:rsidRPr="005D49B3">
          <w:rPr>
            <w:rFonts w:ascii="Arial" w:hAnsi="Arial" w:cs="Arial"/>
            <w:color w:val="0000E9"/>
            <w:sz w:val="22"/>
            <w:szCs w:val="22"/>
            <w:lang w:val="en-GB"/>
          </w:rPr>
          <w:t>queenmaryfrenchforum@gmail.com</w:t>
        </w:r>
      </w:hyperlink>
      <w:r w:rsidRPr="005D49B3">
        <w:rPr>
          <w:rFonts w:ascii="Arial" w:hAnsi="Arial" w:cs="Arial"/>
          <w:color w:val="191919"/>
          <w:sz w:val="22"/>
          <w:szCs w:val="22"/>
          <w:lang w:val="en-GB"/>
        </w:rPr>
        <w:t>  </w:t>
      </w:r>
    </w:p>
    <w:p w14:paraId="732589D4"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02258B92"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Attendance is free. There is no registration fee but due to limited space, advance registration is required.</w:t>
      </w:r>
    </w:p>
    <w:p w14:paraId="756815C2"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 </w:t>
      </w:r>
    </w:p>
    <w:p w14:paraId="3517BCC0" w14:textId="77777777" w:rsidR="00B07EE7" w:rsidRPr="005D49B3" w:rsidRDefault="00B07EE7" w:rsidP="00B07EE7">
      <w:pPr>
        <w:widowControl w:val="0"/>
        <w:autoSpaceDE w:val="0"/>
        <w:autoSpaceDN w:val="0"/>
        <w:adjustRightInd w:val="0"/>
        <w:jc w:val="both"/>
        <w:rPr>
          <w:rFonts w:ascii="SegoeUI" w:hAnsi="SegoeUI" w:cs="SegoeUI"/>
          <w:color w:val="191919"/>
          <w:sz w:val="22"/>
          <w:szCs w:val="22"/>
          <w:lang w:val="en-GB"/>
        </w:rPr>
      </w:pPr>
      <w:r w:rsidRPr="005D49B3">
        <w:rPr>
          <w:rFonts w:ascii="Arial" w:hAnsi="Arial" w:cs="Arial"/>
          <w:color w:val="191919"/>
          <w:sz w:val="22"/>
          <w:szCs w:val="22"/>
          <w:lang w:val="en-GB"/>
        </w:rPr>
        <w:t>Please send enquiries to </w:t>
      </w:r>
      <w:hyperlink r:id="rId8" w:history="1">
        <w:r w:rsidRPr="005D49B3">
          <w:rPr>
            <w:rFonts w:ascii="Arial" w:hAnsi="Arial" w:cs="Arial"/>
            <w:color w:val="0000E9"/>
            <w:sz w:val="22"/>
            <w:szCs w:val="22"/>
            <w:lang w:val="en-GB"/>
          </w:rPr>
          <w:t>queenmaryfrenchforum@gmail.com</w:t>
        </w:r>
      </w:hyperlink>
      <w:r w:rsidRPr="005D49B3">
        <w:rPr>
          <w:rFonts w:ascii="Arial" w:hAnsi="Arial" w:cs="Arial"/>
          <w:color w:val="191919"/>
          <w:sz w:val="22"/>
          <w:szCs w:val="22"/>
          <w:lang w:val="en-GB"/>
        </w:rPr>
        <w:t>.</w:t>
      </w:r>
    </w:p>
    <w:p w14:paraId="6AB0D34F" w14:textId="77777777" w:rsidR="00B07EE7" w:rsidRPr="005D49B3" w:rsidRDefault="00B07EE7" w:rsidP="00B07EE7">
      <w:pPr>
        <w:widowControl w:val="0"/>
        <w:autoSpaceDE w:val="0"/>
        <w:autoSpaceDN w:val="0"/>
        <w:adjustRightInd w:val="0"/>
        <w:rPr>
          <w:rFonts w:ascii="SegoeUI" w:hAnsi="SegoeUI" w:cs="SegoeUI"/>
          <w:color w:val="191919"/>
          <w:sz w:val="22"/>
          <w:szCs w:val="22"/>
          <w:lang w:val="en-GB"/>
        </w:rPr>
      </w:pPr>
      <w:r w:rsidRPr="005D49B3">
        <w:rPr>
          <w:rFonts w:ascii="Times New Roman" w:hAnsi="Times New Roman" w:cs="Times New Roman"/>
          <w:color w:val="191919"/>
          <w:sz w:val="22"/>
          <w:szCs w:val="22"/>
          <w:lang w:val="en-GB"/>
        </w:rPr>
        <w:t> </w:t>
      </w:r>
    </w:p>
    <w:p w14:paraId="1CA77B6E" w14:textId="77777777" w:rsidR="00B07EE7" w:rsidRPr="005D49B3" w:rsidRDefault="00B07EE7" w:rsidP="00B07EE7">
      <w:pPr>
        <w:widowControl w:val="0"/>
        <w:autoSpaceDE w:val="0"/>
        <w:autoSpaceDN w:val="0"/>
        <w:adjustRightInd w:val="0"/>
        <w:rPr>
          <w:rFonts w:ascii="SegoeUI" w:hAnsi="SegoeUI" w:cs="SegoeUI"/>
          <w:color w:val="191919"/>
          <w:sz w:val="22"/>
          <w:szCs w:val="22"/>
          <w:lang w:val="en-GB"/>
        </w:rPr>
      </w:pPr>
      <w:r w:rsidRPr="005D49B3">
        <w:rPr>
          <w:rFonts w:ascii="Arial" w:hAnsi="Arial" w:cs="Arial"/>
          <w:color w:val="191919"/>
          <w:sz w:val="22"/>
          <w:szCs w:val="22"/>
          <w:lang w:val="en-GB"/>
        </w:rPr>
        <w:t> </w:t>
      </w:r>
    </w:p>
    <w:p w14:paraId="30DD751D" w14:textId="6036FCDB" w:rsidR="004D45C1" w:rsidRPr="005D49B3" w:rsidRDefault="00B07EE7" w:rsidP="00B07EE7">
      <w:pPr>
        <w:jc w:val="right"/>
        <w:rPr>
          <w:sz w:val="22"/>
          <w:szCs w:val="22"/>
          <w:lang w:val="en-GB"/>
        </w:rPr>
      </w:pPr>
      <w:r w:rsidRPr="005D49B3">
        <w:rPr>
          <w:rFonts w:ascii="Arial" w:hAnsi="Arial" w:cs="Arial"/>
          <w:color w:val="191919"/>
          <w:sz w:val="22"/>
          <w:szCs w:val="22"/>
          <w:lang w:val="en-GB"/>
        </w:rPr>
        <w:t xml:space="preserve">Antoine </w:t>
      </w:r>
      <w:proofErr w:type="spellStart"/>
      <w:r w:rsidRPr="005D49B3">
        <w:rPr>
          <w:rFonts w:ascii="Arial" w:hAnsi="Arial" w:cs="Arial"/>
          <w:color w:val="191919"/>
          <w:sz w:val="22"/>
          <w:szCs w:val="22"/>
          <w:lang w:val="en-GB"/>
        </w:rPr>
        <w:t>Lilti</w:t>
      </w:r>
      <w:proofErr w:type="spellEnd"/>
      <w:r w:rsidRPr="005D49B3">
        <w:rPr>
          <w:rFonts w:ascii="Arial" w:hAnsi="Arial" w:cs="Arial"/>
          <w:color w:val="191919"/>
          <w:sz w:val="22"/>
          <w:szCs w:val="22"/>
          <w:lang w:val="en-GB"/>
        </w:rPr>
        <w:t xml:space="preserve"> is one of the foremost social and cultural historians of eighteenth-century France and the Enlightenment. He is attached as </w:t>
      </w:r>
      <w:proofErr w:type="spellStart"/>
      <w:r w:rsidRPr="005D49B3">
        <w:rPr>
          <w:rFonts w:ascii="Arial" w:hAnsi="Arial" w:cs="Arial"/>
          <w:color w:val="191919"/>
          <w:sz w:val="22"/>
          <w:szCs w:val="22"/>
          <w:lang w:val="en-GB"/>
        </w:rPr>
        <w:t>directeur</w:t>
      </w:r>
      <w:proofErr w:type="spellEnd"/>
      <w:r w:rsidRPr="005D49B3">
        <w:rPr>
          <w:rFonts w:ascii="Arial" w:hAnsi="Arial" w:cs="Arial"/>
          <w:color w:val="191919"/>
          <w:sz w:val="22"/>
          <w:szCs w:val="22"/>
          <w:lang w:val="en-GB"/>
        </w:rPr>
        <w:t xml:space="preserve"> </w:t>
      </w:r>
      <w:proofErr w:type="spellStart"/>
      <w:r w:rsidRPr="005D49B3">
        <w:rPr>
          <w:rFonts w:ascii="Arial" w:hAnsi="Arial" w:cs="Arial"/>
          <w:color w:val="191919"/>
          <w:sz w:val="22"/>
          <w:szCs w:val="22"/>
          <w:lang w:val="en-GB"/>
        </w:rPr>
        <w:t>d’études</w:t>
      </w:r>
      <w:proofErr w:type="spellEnd"/>
      <w:r w:rsidRPr="005D49B3">
        <w:rPr>
          <w:rFonts w:ascii="Arial" w:hAnsi="Arial" w:cs="Arial"/>
          <w:color w:val="191919"/>
          <w:sz w:val="22"/>
          <w:szCs w:val="22"/>
          <w:lang w:val="en-GB"/>
        </w:rPr>
        <w:t xml:space="preserve"> to the </w:t>
      </w:r>
      <w:proofErr w:type="spellStart"/>
      <w:r w:rsidRPr="005D49B3">
        <w:rPr>
          <w:rFonts w:ascii="Arial" w:hAnsi="Arial" w:cs="Arial"/>
          <w:color w:val="191919"/>
          <w:sz w:val="22"/>
          <w:szCs w:val="22"/>
          <w:lang w:val="en-GB"/>
        </w:rPr>
        <w:t>Ecole</w:t>
      </w:r>
      <w:proofErr w:type="spellEnd"/>
      <w:r w:rsidRPr="005D49B3">
        <w:rPr>
          <w:rFonts w:ascii="Arial" w:hAnsi="Arial" w:cs="Arial"/>
          <w:color w:val="191919"/>
          <w:sz w:val="22"/>
          <w:szCs w:val="22"/>
          <w:lang w:val="en-GB"/>
        </w:rPr>
        <w:t xml:space="preserve"> des </w:t>
      </w:r>
      <w:proofErr w:type="spellStart"/>
      <w:r w:rsidRPr="005D49B3">
        <w:rPr>
          <w:rFonts w:ascii="Arial" w:hAnsi="Arial" w:cs="Arial"/>
          <w:color w:val="191919"/>
          <w:sz w:val="22"/>
          <w:szCs w:val="22"/>
          <w:lang w:val="en-GB"/>
        </w:rPr>
        <w:t>Hautes</w:t>
      </w:r>
      <w:proofErr w:type="spellEnd"/>
      <w:r w:rsidRPr="005D49B3">
        <w:rPr>
          <w:rFonts w:ascii="Arial" w:hAnsi="Arial" w:cs="Arial"/>
          <w:color w:val="191919"/>
          <w:sz w:val="22"/>
          <w:szCs w:val="22"/>
          <w:lang w:val="en-GB"/>
        </w:rPr>
        <w:t xml:space="preserve"> Etudes </w:t>
      </w:r>
      <w:proofErr w:type="spellStart"/>
      <w:r w:rsidRPr="005D49B3">
        <w:rPr>
          <w:rFonts w:ascii="Arial" w:hAnsi="Arial" w:cs="Arial"/>
          <w:color w:val="191919"/>
          <w:sz w:val="22"/>
          <w:szCs w:val="22"/>
          <w:lang w:val="en-GB"/>
        </w:rPr>
        <w:t>en</w:t>
      </w:r>
      <w:proofErr w:type="spellEnd"/>
      <w:r w:rsidRPr="005D49B3">
        <w:rPr>
          <w:rFonts w:ascii="Arial" w:hAnsi="Arial" w:cs="Arial"/>
          <w:color w:val="191919"/>
          <w:sz w:val="22"/>
          <w:szCs w:val="22"/>
          <w:lang w:val="en-GB"/>
        </w:rPr>
        <w:t xml:space="preserve"> Sciences </w:t>
      </w:r>
      <w:proofErr w:type="spellStart"/>
      <w:r w:rsidRPr="005D49B3">
        <w:rPr>
          <w:rFonts w:ascii="Arial" w:hAnsi="Arial" w:cs="Arial"/>
          <w:color w:val="191919"/>
          <w:sz w:val="22"/>
          <w:szCs w:val="22"/>
          <w:lang w:val="en-GB"/>
        </w:rPr>
        <w:t>Sociales</w:t>
      </w:r>
      <w:proofErr w:type="spellEnd"/>
      <w:r w:rsidRPr="005D49B3">
        <w:rPr>
          <w:rFonts w:ascii="Arial" w:hAnsi="Arial" w:cs="Arial"/>
          <w:color w:val="191919"/>
          <w:sz w:val="22"/>
          <w:szCs w:val="22"/>
          <w:lang w:val="en-GB"/>
        </w:rPr>
        <w:t>, Paris. Among his many publications are </w:t>
      </w:r>
      <w:r w:rsidRPr="005D49B3">
        <w:rPr>
          <w:rFonts w:ascii="Arial" w:hAnsi="Arial" w:cs="Arial"/>
          <w:i/>
          <w:iCs/>
          <w:color w:val="191919"/>
          <w:sz w:val="22"/>
          <w:szCs w:val="22"/>
          <w:lang w:val="en-GB"/>
        </w:rPr>
        <w:t xml:space="preserve">Le Monde des salons. </w:t>
      </w:r>
      <w:proofErr w:type="spellStart"/>
      <w:r w:rsidRPr="005D49B3">
        <w:rPr>
          <w:rFonts w:ascii="Arial" w:hAnsi="Arial" w:cs="Arial"/>
          <w:i/>
          <w:iCs/>
          <w:color w:val="191919"/>
          <w:sz w:val="22"/>
          <w:szCs w:val="22"/>
          <w:lang w:val="en-GB"/>
        </w:rPr>
        <w:t>Sociabilité</w:t>
      </w:r>
      <w:proofErr w:type="spellEnd"/>
      <w:r w:rsidRPr="005D49B3">
        <w:rPr>
          <w:rFonts w:ascii="Arial" w:hAnsi="Arial" w:cs="Arial"/>
          <w:i/>
          <w:iCs/>
          <w:color w:val="191919"/>
          <w:sz w:val="22"/>
          <w:szCs w:val="22"/>
          <w:lang w:val="en-GB"/>
        </w:rPr>
        <w:t xml:space="preserve"> et </w:t>
      </w:r>
      <w:proofErr w:type="spellStart"/>
      <w:r w:rsidRPr="005D49B3">
        <w:rPr>
          <w:rFonts w:ascii="Arial" w:hAnsi="Arial" w:cs="Arial"/>
          <w:i/>
          <w:iCs/>
          <w:color w:val="191919"/>
          <w:sz w:val="22"/>
          <w:szCs w:val="22"/>
          <w:lang w:val="en-GB"/>
        </w:rPr>
        <w:t>mondanité</w:t>
      </w:r>
      <w:proofErr w:type="spellEnd"/>
      <w:r w:rsidRPr="005D49B3">
        <w:rPr>
          <w:rFonts w:ascii="Arial" w:hAnsi="Arial" w:cs="Arial"/>
          <w:i/>
          <w:iCs/>
          <w:color w:val="191919"/>
          <w:sz w:val="22"/>
          <w:szCs w:val="22"/>
          <w:lang w:val="en-GB"/>
        </w:rPr>
        <w:t xml:space="preserve"> à Paris au </w:t>
      </w:r>
      <w:proofErr w:type="spellStart"/>
      <w:r w:rsidRPr="005D49B3">
        <w:rPr>
          <w:rFonts w:ascii="Arial" w:hAnsi="Arial" w:cs="Arial"/>
          <w:i/>
          <w:iCs/>
          <w:color w:val="191919"/>
          <w:sz w:val="22"/>
          <w:szCs w:val="22"/>
          <w:lang w:val="en-GB"/>
        </w:rPr>
        <w:t>XVIII</w:t>
      </w:r>
      <w:r w:rsidRPr="005D49B3">
        <w:rPr>
          <w:rFonts w:ascii="Arial" w:hAnsi="Arial" w:cs="Arial"/>
          <w:i/>
          <w:iCs/>
          <w:color w:val="191919"/>
          <w:sz w:val="22"/>
          <w:szCs w:val="22"/>
          <w:vertAlign w:val="superscript"/>
          <w:lang w:val="en-GB"/>
        </w:rPr>
        <w:t>e</w:t>
      </w:r>
      <w:proofErr w:type="spellEnd"/>
      <w:r w:rsidRPr="005D49B3">
        <w:rPr>
          <w:rFonts w:ascii="Arial" w:hAnsi="Arial" w:cs="Arial"/>
          <w:i/>
          <w:iCs/>
          <w:color w:val="191919"/>
          <w:sz w:val="22"/>
          <w:szCs w:val="22"/>
          <w:lang w:val="en-GB"/>
        </w:rPr>
        <w:t> siècle</w:t>
      </w:r>
      <w:r w:rsidRPr="005D49B3">
        <w:rPr>
          <w:rFonts w:ascii="Arial" w:hAnsi="Arial" w:cs="Arial"/>
          <w:color w:val="191919"/>
          <w:sz w:val="22"/>
          <w:szCs w:val="22"/>
          <w:lang w:val="en-GB"/>
        </w:rPr>
        <w:t> (2005), translated as </w:t>
      </w:r>
      <w:r w:rsidRPr="005D49B3">
        <w:rPr>
          <w:rFonts w:ascii="Arial" w:hAnsi="Arial" w:cs="Arial"/>
          <w:i/>
          <w:iCs/>
          <w:color w:val="191919"/>
          <w:sz w:val="22"/>
          <w:szCs w:val="22"/>
          <w:lang w:val="en-GB"/>
        </w:rPr>
        <w:t xml:space="preserve">The Society of </w:t>
      </w:r>
      <w:proofErr w:type="gramStart"/>
      <w:r w:rsidRPr="005D49B3">
        <w:rPr>
          <w:rFonts w:ascii="Arial" w:hAnsi="Arial" w:cs="Arial"/>
          <w:i/>
          <w:iCs/>
          <w:color w:val="191919"/>
          <w:sz w:val="22"/>
          <w:szCs w:val="22"/>
          <w:lang w:val="en-GB"/>
        </w:rPr>
        <w:t>Salons :</w:t>
      </w:r>
      <w:proofErr w:type="gramEnd"/>
      <w:r w:rsidRPr="005D49B3">
        <w:rPr>
          <w:rFonts w:ascii="Arial" w:hAnsi="Arial" w:cs="Arial"/>
          <w:i/>
          <w:iCs/>
          <w:color w:val="191919"/>
          <w:sz w:val="22"/>
          <w:szCs w:val="22"/>
          <w:lang w:val="en-GB"/>
        </w:rPr>
        <w:t xml:space="preserve"> Sociability and Worldliness</w:t>
      </w:r>
      <w:r w:rsidRPr="005D49B3">
        <w:rPr>
          <w:rFonts w:ascii="Arial" w:hAnsi="Arial" w:cs="Arial"/>
          <w:color w:val="191919"/>
          <w:sz w:val="22"/>
          <w:szCs w:val="22"/>
          <w:lang w:val="en-GB"/>
        </w:rPr>
        <w:t> (Oxford University Press, 2015) and </w:t>
      </w:r>
      <w:r w:rsidRPr="005D49B3">
        <w:rPr>
          <w:rFonts w:ascii="Arial" w:hAnsi="Arial" w:cs="Arial"/>
          <w:i/>
          <w:iCs/>
          <w:color w:val="191919"/>
          <w:sz w:val="22"/>
          <w:szCs w:val="22"/>
          <w:lang w:val="en-GB"/>
        </w:rPr>
        <w:t xml:space="preserve">Figures </w:t>
      </w:r>
      <w:proofErr w:type="spellStart"/>
      <w:r w:rsidRPr="005D49B3">
        <w:rPr>
          <w:rFonts w:ascii="Arial" w:hAnsi="Arial" w:cs="Arial"/>
          <w:i/>
          <w:iCs/>
          <w:color w:val="191919"/>
          <w:sz w:val="22"/>
          <w:szCs w:val="22"/>
          <w:lang w:val="en-GB"/>
        </w:rPr>
        <w:t>publiques</w:t>
      </w:r>
      <w:proofErr w:type="spellEnd"/>
      <w:r w:rsidRPr="005D49B3">
        <w:rPr>
          <w:rFonts w:ascii="Arial" w:hAnsi="Arial" w:cs="Arial"/>
          <w:i/>
          <w:iCs/>
          <w:color w:val="191919"/>
          <w:sz w:val="22"/>
          <w:szCs w:val="22"/>
          <w:lang w:val="en-GB"/>
        </w:rPr>
        <w:t xml:space="preserve">. </w:t>
      </w:r>
      <w:proofErr w:type="spellStart"/>
      <w:r w:rsidRPr="005D49B3">
        <w:rPr>
          <w:rFonts w:ascii="Arial" w:hAnsi="Arial" w:cs="Arial"/>
          <w:i/>
          <w:iCs/>
          <w:color w:val="191919"/>
          <w:sz w:val="22"/>
          <w:szCs w:val="22"/>
          <w:lang w:val="en-GB"/>
        </w:rPr>
        <w:t>L'invention</w:t>
      </w:r>
      <w:proofErr w:type="spellEnd"/>
      <w:r w:rsidRPr="005D49B3">
        <w:rPr>
          <w:rFonts w:ascii="Arial" w:hAnsi="Arial" w:cs="Arial"/>
          <w:i/>
          <w:iCs/>
          <w:color w:val="191919"/>
          <w:sz w:val="22"/>
          <w:szCs w:val="22"/>
          <w:lang w:val="en-GB"/>
        </w:rPr>
        <w:t xml:space="preserve"> de la </w:t>
      </w:r>
      <w:proofErr w:type="spellStart"/>
      <w:r w:rsidRPr="005D49B3">
        <w:rPr>
          <w:rFonts w:ascii="Arial" w:hAnsi="Arial" w:cs="Arial"/>
          <w:i/>
          <w:iCs/>
          <w:color w:val="191919"/>
          <w:sz w:val="22"/>
          <w:szCs w:val="22"/>
          <w:lang w:val="en-GB"/>
        </w:rPr>
        <w:t>célébrité</w:t>
      </w:r>
      <w:proofErr w:type="spellEnd"/>
      <w:r w:rsidRPr="005D49B3">
        <w:rPr>
          <w:rFonts w:ascii="Arial" w:hAnsi="Arial" w:cs="Arial"/>
          <w:i/>
          <w:iCs/>
          <w:color w:val="191919"/>
          <w:sz w:val="22"/>
          <w:szCs w:val="22"/>
          <w:lang w:val="en-GB"/>
        </w:rPr>
        <w:t xml:space="preserve"> (1750-1850)</w:t>
      </w:r>
      <w:r w:rsidRPr="005D49B3">
        <w:rPr>
          <w:rFonts w:ascii="Arial" w:hAnsi="Arial" w:cs="Arial"/>
          <w:color w:val="191919"/>
          <w:sz w:val="22"/>
          <w:szCs w:val="22"/>
          <w:lang w:val="en-GB"/>
        </w:rPr>
        <w:t>, (2014; English translation forthcoming, 2017).</w:t>
      </w:r>
    </w:p>
    <w:sectPr w:rsidR="004D45C1" w:rsidRPr="005D49B3" w:rsidSect="0097243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SegoeU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E945D2"/>
    <w:multiLevelType w:val="hybridMultilevel"/>
    <w:tmpl w:val="B9903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FF"/>
    <w:rsid w:val="00131955"/>
    <w:rsid w:val="00170B44"/>
    <w:rsid w:val="003962C7"/>
    <w:rsid w:val="003C797F"/>
    <w:rsid w:val="003F2ABF"/>
    <w:rsid w:val="004B3FE8"/>
    <w:rsid w:val="004C760C"/>
    <w:rsid w:val="004D45C1"/>
    <w:rsid w:val="0053085E"/>
    <w:rsid w:val="005D49B3"/>
    <w:rsid w:val="00674342"/>
    <w:rsid w:val="006E6FA3"/>
    <w:rsid w:val="006F63FF"/>
    <w:rsid w:val="007B53F5"/>
    <w:rsid w:val="00837A96"/>
    <w:rsid w:val="00840C60"/>
    <w:rsid w:val="008C5679"/>
    <w:rsid w:val="00937A6E"/>
    <w:rsid w:val="00946315"/>
    <w:rsid w:val="0097243D"/>
    <w:rsid w:val="009B2FB9"/>
    <w:rsid w:val="009F187D"/>
    <w:rsid w:val="00AD6CF4"/>
    <w:rsid w:val="00B07EE7"/>
    <w:rsid w:val="00B50027"/>
    <w:rsid w:val="00B65CB0"/>
    <w:rsid w:val="00B80B13"/>
    <w:rsid w:val="00BF111A"/>
    <w:rsid w:val="00C0430B"/>
    <w:rsid w:val="00C439C3"/>
    <w:rsid w:val="00C7702A"/>
    <w:rsid w:val="00CE7479"/>
    <w:rsid w:val="00CF55B8"/>
    <w:rsid w:val="00D062B8"/>
    <w:rsid w:val="00DC2867"/>
    <w:rsid w:val="00DE48D8"/>
    <w:rsid w:val="00F32AF5"/>
    <w:rsid w:val="00FF3457"/>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7EA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3FF"/>
    <w:pPr>
      <w:spacing w:before="100" w:beforeAutospacing="1" w:after="100" w:afterAutospacing="1"/>
    </w:pPr>
    <w:rPr>
      <w:rFonts w:ascii="Times New Roman" w:hAnsi="Times New Roman" w:cs="Times New Roman"/>
      <w:lang w:eastAsia="fr-FR"/>
    </w:rPr>
  </w:style>
  <w:style w:type="character" w:customStyle="1" w:styleId="apple-tab-span">
    <w:name w:val="apple-tab-span"/>
    <w:basedOn w:val="DefaultParagraphFont"/>
    <w:rsid w:val="006F63FF"/>
  </w:style>
  <w:style w:type="paragraph" w:styleId="BalloonText">
    <w:name w:val="Balloon Text"/>
    <w:basedOn w:val="Normal"/>
    <w:link w:val="BalloonTextChar"/>
    <w:uiPriority w:val="99"/>
    <w:semiHidden/>
    <w:unhideWhenUsed/>
    <w:rsid w:val="007B53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53F5"/>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53F5"/>
    <w:rPr>
      <w:sz w:val="18"/>
      <w:szCs w:val="18"/>
    </w:rPr>
  </w:style>
  <w:style w:type="paragraph" w:styleId="CommentText">
    <w:name w:val="annotation text"/>
    <w:basedOn w:val="Normal"/>
    <w:link w:val="CommentTextChar"/>
    <w:uiPriority w:val="99"/>
    <w:semiHidden/>
    <w:unhideWhenUsed/>
    <w:rsid w:val="007B53F5"/>
  </w:style>
  <w:style w:type="character" w:customStyle="1" w:styleId="CommentTextChar">
    <w:name w:val="Comment Text Char"/>
    <w:basedOn w:val="DefaultParagraphFont"/>
    <w:link w:val="CommentText"/>
    <w:uiPriority w:val="99"/>
    <w:semiHidden/>
    <w:rsid w:val="007B53F5"/>
  </w:style>
  <w:style w:type="paragraph" w:styleId="CommentSubject">
    <w:name w:val="annotation subject"/>
    <w:basedOn w:val="CommentText"/>
    <w:next w:val="CommentText"/>
    <w:link w:val="CommentSubjectChar"/>
    <w:uiPriority w:val="99"/>
    <w:semiHidden/>
    <w:unhideWhenUsed/>
    <w:rsid w:val="007B53F5"/>
    <w:rPr>
      <w:b/>
      <w:bCs/>
      <w:sz w:val="20"/>
      <w:szCs w:val="20"/>
    </w:rPr>
  </w:style>
  <w:style w:type="character" w:customStyle="1" w:styleId="CommentSubjectChar">
    <w:name w:val="Comment Subject Char"/>
    <w:basedOn w:val="CommentTextChar"/>
    <w:link w:val="CommentSubject"/>
    <w:uiPriority w:val="99"/>
    <w:semiHidden/>
    <w:rsid w:val="007B53F5"/>
    <w:rPr>
      <w:b/>
      <w:bCs/>
      <w:sz w:val="20"/>
      <w:szCs w:val="20"/>
    </w:rPr>
  </w:style>
  <w:style w:type="paragraph" w:styleId="Revision">
    <w:name w:val="Revision"/>
    <w:hidden/>
    <w:uiPriority w:val="99"/>
    <w:semiHidden/>
    <w:rsid w:val="007B53F5"/>
  </w:style>
  <w:style w:type="paragraph" w:styleId="ListParagraph">
    <w:name w:val="List Paragraph"/>
    <w:basedOn w:val="Normal"/>
    <w:uiPriority w:val="34"/>
    <w:qFormat/>
    <w:rsid w:val="007B53F5"/>
    <w:pPr>
      <w:ind w:left="720"/>
      <w:contextualSpacing/>
    </w:pPr>
  </w:style>
  <w:style w:type="character" w:styleId="Hyperlink">
    <w:name w:val="Hyperlink"/>
    <w:basedOn w:val="DefaultParagraphFont"/>
    <w:uiPriority w:val="99"/>
    <w:unhideWhenUsed/>
    <w:rsid w:val="00837A96"/>
    <w:rPr>
      <w:color w:val="0563C1" w:themeColor="hyperlink"/>
      <w:u w:val="single"/>
    </w:rPr>
  </w:style>
  <w:style w:type="character" w:styleId="Emphasis">
    <w:name w:val="Emphasis"/>
    <w:basedOn w:val="DefaultParagraphFont"/>
    <w:uiPriority w:val="20"/>
    <w:qFormat/>
    <w:rsid w:val="00837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7100">
      <w:bodyDiv w:val="1"/>
      <w:marLeft w:val="0"/>
      <w:marRight w:val="0"/>
      <w:marTop w:val="0"/>
      <w:marBottom w:val="0"/>
      <w:divBdr>
        <w:top w:val="none" w:sz="0" w:space="0" w:color="auto"/>
        <w:left w:val="none" w:sz="0" w:space="0" w:color="auto"/>
        <w:bottom w:val="none" w:sz="0" w:space="0" w:color="auto"/>
        <w:right w:val="none" w:sz="0" w:space="0" w:color="auto"/>
      </w:divBdr>
    </w:div>
    <w:div w:id="1394625235">
      <w:bodyDiv w:val="1"/>
      <w:marLeft w:val="0"/>
      <w:marRight w:val="0"/>
      <w:marTop w:val="0"/>
      <w:marBottom w:val="0"/>
      <w:divBdr>
        <w:top w:val="none" w:sz="0" w:space="0" w:color="auto"/>
        <w:left w:val="none" w:sz="0" w:space="0" w:color="auto"/>
        <w:bottom w:val="none" w:sz="0" w:space="0" w:color="auto"/>
        <w:right w:val="none" w:sz="0" w:space="0" w:color="auto"/>
      </w:divBdr>
    </w:div>
    <w:div w:id="2003465787">
      <w:bodyDiv w:val="1"/>
      <w:marLeft w:val="0"/>
      <w:marRight w:val="0"/>
      <w:marTop w:val="0"/>
      <w:marBottom w:val="0"/>
      <w:divBdr>
        <w:top w:val="none" w:sz="0" w:space="0" w:color="auto"/>
        <w:left w:val="none" w:sz="0" w:space="0" w:color="auto"/>
        <w:bottom w:val="none" w:sz="0" w:space="0" w:color="auto"/>
        <w:right w:val="none" w:sz="0" w:space="0" w:color="auto"/>
      </w:divBdr>
      <w:divsChild>
        <w:div w:id="1571504499">
          <w:marLeft w:val="0"/>
          <w:marRight w:val="0"/>
          <w:marTop w:val="0"/>
          <w:marBottom w:val="0"/>
          <w:divBdr>
            <w:top w:val="none" w:sz="0" w:space="0" w:color="auto"/>
            <w:left w:val="none" w:sz="0" w:space="0" w:color="auto"/>
            <w:bottom w:val="none" w:sz="0" w:space="0" w:color="auto"/>
            <w:right w:val="none" w:sz="0" w:space="0" w:color="auto"/>
          </w:divBdr>
        </w:div>
        <w:div w:id="1892183147">
          <w:marLeft w:val="0"/>
          <w:marRight w:val="0"/>
          <w:marTop w:val="0"/>
          <w:marBottom w:val="0"/>
          <w:divBdr>
            <w:top w:val="none" w:sz="0" w:space="0" w:color="auto"/>
            <w:left w:val="none" w:sz="0" w:space="0" w:color="auto"/>
            <w:bottom w:val="none" w:sz="0" w:space="0" w:color="auto"/>
            <w:right w:val="none" w:sz="0" w:space="0" w:color="auto"/>
          </w:divBdr>
        </w:div>
        <w:div w:id="2048488336">
          <w:marLeft w:val="0"/>
          <w:marRight w:val="0"/>
          <w:marTop w:val="0"/>
          <w:marBottom w:val="0"/>
          <w:divBdr>
            <w:top w:val="none" w:sz="0" w:space="0" w:color="auto"/>
            <w:left w:val="none" w:sz="0" w:space="0" w:color="auto"/>
            <w:bottom w:val="none" w:sz="0" w:space="0" w:color="auto"/>
            <w:right w:val="none" w:sz="0" w:space="0" w:color="auto"/>
          </w:divBdr>
        </w:div>
        <w:div w:id="324090124">
          <w:marLeft w:val="0"/>
          <w:marRight w:val="0"/>
          <w:marTop w:val="0"/>
          <w:marBottom w:val="0"/>
          <w:divBdr>
            <w:top w:val="none" w:sz="0" w:space="0" w:color="auto"/>
            <w:left w:val="none" w:sz="0" w:space="0" w:color="auto"/>
            <w:bottom w:val="none" w:sz="0" w:space="0" w:color="auto"/>
            <w:right w:val="none" w:sz="0" w:space="0" w:color="auto"/>
          </w:divBdr>
        </w:div>
        <w:div w:id="415782609">
          <w:marLeft w:val="0"/>
          <w:marRight w:val="0"/>
          <w:marTop w:val="0"/>
          <w:marBottom w:val="0"/>
          <w:divBdr>
            <w:top w:val="none" w:sz="0" w:space="0" w:color="auto"/>
            <w:left w:val="none" w:sz="0" w:space="0" w:color="auto"/>
            <w:bottom w:val="none" w:sz="0" w:space="0" w:color="auto"/>
            <w:right w:val="none" w:sz="0" w:space="0" w:color="auto"/>
          </w:divBdr>
        </w:div>
        <w:div w:id="680931412">
          <w:marLeft w:val="0"/>
          <w:marRight w:val="0"/>
          <w:marTop w:val="0"/>
          <w:marBottom w:val="0"/>
          <w:divBdr>
            <w:top w:val="none" w:sz="0" w:space="0" w:color="auto"/>
            <w:left w:val="none" w:sz="0" w:space="0" w:color="auto"/>
            <w:bottom w:val="none" w:sz="0" w:space="0" w:color="auto"/>
            <w:right w:val="none" w:sz="0" w:space="0" w:color="auto"/>
          </w:divBdr>
        </w:div>
        <w:div w:id="69300186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c.pedron@qmul.ac.uk)" TargetMode="External"/><Relationship Id="rId6" Type="http://schemas.openxmlformats.org/officeDocument/2006/relationships/hyperlink" Target="mailto:clare.siviter@univ-bpclermont.fr)" TargetMode="External"/><Relationship Id="rId7" Type="http://schemas.openxmlformats.org/officeDocument/2006/relationships/hyperlink" Target="mailto:queenmaryfrenchforum@gmail.com" TargetMode="External"/><Relationship Id="rId8" Type="http://schemas.openxmlformats.org/officeDocument/2006/relationships/hyperlink" Target="mailto:queenmaryfrenchforum@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3372</Characters>
  <Application>Microsoft Macintosh Word</Application>
  <DocSecurity>0</DocSecurity>
  <Lines>64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Will Pooley</cp:lastModifiedBy>
  <cp:revision>2</cp:revision>
  <dcterms:created xsi:type="dcterms:W3CDTF">2017-01-11T14:13:00Z</dcterms:created>
  <dcterms:modified xsi:type="dcterms:W3CDTF">2017-01-11T14:13:00Z</dcterms:modified>
</cp:coreProperties>
</file>